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CA" w:rsidRDefault="00DE10CA" w:rsidP="00DE10CA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Cs w:val="24"/>
          <w:lang w:val="tt-RU"/>
        </w:rPr>
      </w:pPr>
    </w:p>
    <w:p w:rsidR="00DE10CA" w:rsidRPr="001F220D" w:rsidRDefault="00DE10CA" w:rsidP="00DE10CA">
      <w:pPr>
        <w:pStyle w:val="a9"/>
        <w:rPr>
          <w:rFonts w:ascii="Times New Roman" w:hAnsi="Times New Roman"/>
        </w:rPr>
      </w:pPr>
      <w:r w:rsidRPr="001F220D">
        <w:rPr>
          <w:rFonts w:ascii="Times New Roman" w:hAnsi="Times New Roman"/>
        </w:rPr>
        <w:t xml:space="preserve">ПРИНЯТО       УТВЕРЖДЕНО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н</w:t>
      </w:r>
      <w:r w:rsidRPr="001F220D">
        <w:rPr>
          <w:rFonts w:ascii="Times New Roman" w:hAnsi="Times New Roman"/>
        </w:rPr>
        <w:t xml:space="preserve">а Педагогическом совете                                            Директор МБОУ </w:t>
      </w:r>
      <w:r>
        <w:rPr>
          <w:rFonts w:ascii="Times New Roman" w:hAnsi="Times New Roman"/>
        </w:rPr>
        <w:t>«Ново-</w:t>
      </w:r>
      <w:r w:rsidRPr="001F220D">
        <w:rPr>
          <w:rFonts w:ascii="Times New Roman" w:hAnsi="Times New Roman"/>
        </w:rPr>
        <w:t xml:space="preserve">Протокол № ___                                                               </w:t>
      </w:r>
      <w:r>
        <w:rPr>
          <w:rFonts w:ascii="Times New Roman" w:hAnsi="Times New Roman"/>
        </w:rPr>
        <w:t xml:space="preserve">Альметьевская ООШ»                                                                                                                      </w:t>
      </w:r>
      <w:r w:rsidR="00022BB5">
        <w:rPr>
          <w:rFonts w:ascii="Times New Roman" w:hAnsi="Times New Roman"/>
        </w:rPr>
        <w:t>От «___» ________________201</w:t>
      </w:r>
      <w:r w:rsidR="00022BB5" w:rsidRPr="00022BB5">
        <w:rPr>
          <w:rFonts w:ascii="Times New Roman" w:hAnsi="Times New Roman"/>
        </w:rPr>
        <w:t>9</w:t>
      </w:r>
      <w:r w:rsidRPr="001F220D">
        <w:rPr>
          <w:rFonts w:ascii="Times New Roman" w:hAnsi="Times New Roman"/>
        </w:rPr>
        <w:t xml:space="preserve"> г.                   __________ </w:t>
      </w:r>
      <w:r>
        <w:rPr>
          <w:rFonts w:ascii="Times New Roman" w:hAnsi="Times New Roman"/>
        </w:rPr>
        <w:t>З.И.Хамматова</w:t>
      </w:r>
    </w:p>
    <w:p w:rsidR="00DE10CA" w:rsidRPr="001F220D" w:rsidRDefault="00DE10CA" w:rsidP="00DE10CA">
      <w:pPr>
        <w:pStyle w:val="a9"/>
        <w:rPr>
          <w:rFonts w:ascii="Times New Roman" w:hAnsi="Times New Roman"/>
        </w:rPr>
      </w:pPr>
      <w:r w:rsidRPr="001F220D">
        <w:rPr>
          <w:rFonts w:ascii="Times New Roman" w:hAnsi="Times New Roman"/>
        </w:rPr>
        <w:t>Введено в действие</w:t>
      </w:r>
    </w:p>
    <w:p w:rsidR="00DE10CA" w:rsidRPr="001F220D" w:rsidRDefault="00DE10CA" w:rsidP="00DE10CA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п</w:t>
      </w:r>
      <w:r>
        <w:rPr>
          <w:rFonts w:ascii="Times New Roman" w:hAnsi="Times New Roman"/>
        </w:rPr>
        <w:t>риказом №______</w:t>
      </w:r>
    </w:p>
    <w:p w:rsidR="009D1167" w:rsidRDefault="009D1167" w:rsidP="00DE10CA">
      <w:pPr>
        <w:pStyle w:val="a9"/>
        <w:rPr>
          <w:rFonts w:ascii="Times New Roman" w:hAnsi="Times New Roman"/>
        </w:rPr>
      </w:pPr>
    </w:p>
    <w:p w:rsidR="00DE10CA" w:rsidRPr="001F220D" w:rsidRDefault="00DE10CA" w:rsidP="00DE10CA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о</w:t>
      </w:r>
      <w:r w:rsidRPr="001F220D">
        <w:rPr>
          <w:rFonts w:ascii="Times New Roman" w:hAnsi="Times New Roman"/>
        </w:rPr>
        <w:t>т «____»___________</w:t>
      </w:r>
      <w:r>
        <w:rPr>
          <w:rFonts w:ascii="Times New Roman" w:hAnsi="Times New Roman"/>
        </w:rPr>
        <w:t>____</w:t>
      </w:r>
    </w:p>
    <w:p w:rsidR="00DE10CA" w:rsidRDefault="00DE10CA" w:rsidP="00DE10CA">
      <w:pPr>
        <w:shd w:val="clear" w:color="auto" w:fill="FFFFFF"/>
        <w:spacing w:line="322" w:lineRule="exact"/>
        <w:rPr>
          <w:bCs/>
          <w:lang w:val="tt-RU"/>
        </w:rPr>
      </w:pPr>
    </w:p>
    <w:p w:rsidR="009D1167" w:rsidRPr="00C02324" w:rsidRDefault="009D1167" w:rsidP="00DE10CA">
      <w:pPr>
        <w:shd w:val="clear" w:color="auto" w:fill="FFFFFF"/>
        <w:spacing w:line="322" w:lineRule="exact"/>
        <w:rPr>
          <w:rFonts w:cs="Calibri"/>
          <w:b/>
          <w:bCs/>
          <w:spacing w:val="-1"/>
        </w:rPr>
      </w:pPr>
    </w:p>
    <w:p w:rsidR="00DE10CA" w:rsidRPr="005F7A30" w:rsidRDefault="00DE10CA" w:rsidP="00DE10CA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5F7A30">
        <w:rPr>
          <w:rFonts w:ascii="Times New Roman" w:hAnsi="Times New Roman"/>
          <w:b/>
          <w:sz w:val="24"/>
          <w:szCs w:val="24"/>
        </w:rPr>
        <w:t>ПОЛОЖЕНИЕ</w:t>
      </w:r>
    </w:p>
    <w:p w:rsidR="00DE10CA" w:rsidRPr="00DE10CA" w:rsidRDefault="00DE10CA" w:rsidP="00DE10CA">
      <w:pPr>
        <w:pStyle w:val="a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F7A30">
        <w:rPr>
          <w:rFonts w:ascii="Times New Roman" w:hAnsi="Times New Roman"/>
          <w:b/>
          <w:color w:val="000000"/>
          <w:sz w:val="24"/>
          <w:szCs w:val="24"/>
        </w:rPr>
        <w:t xml:space="preserve">о  </w:t>
      </w:r>
      <w:r w:rsidR="009D1167">
        <w:rPr>
          <w:rFonts w:ascii="Times New Roman" w:hAnsi="Times New Roman"/>
          <w:b/>
          <w:color w:val="000000"/>
          <w:sz w:val="24"/>
          <w:szCs w:val="24"/>
          <w:lang w:val="tt-RU"/>
        </w:rPr>
        <w:t>школь</w:t>
      </w: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ной библиотеке</w:t>
      </w:r>
    </w:p>
    <w:p w:rsidR="00DE10CA" w:rsidRPr="005F7A30" w:rsidRDefault="00DE10CA" w:rsidP="00DE10CA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5F7A30">
        <w:rPr>
          <w:rFonts w:ascii="Times New Roman" w:hAnsi="Times New Roman"/>
          <w:b/>
          <w:spacing w:val="-1"/>
          <w:sz w:val="24"/>
          <w:szCs w:val="24"/>
        </w:rPr>
        <w:t>муниципального бюджетного общеобразовательного учреждения  «</w:t>
      </w:r>
      <w:r w:rsidRPr="005F7A30">
        <w:rPr>
          <w:rFonts w:ascii="Times New Roman" w:hAnsi="Times New Roman"/>
          <w:b/>
          <w:sz w:val="24"/>
          <w:szCs w:val="24"/>
        </w:rPr>
        <w:t>Ново-Альметьевская основная общеобразовательная школа</w:t>
      </w:r>
      <w:r w:rsidRPr="005F7A30">
        <w:rPr>
          <w:rFonts w:ascii="Times New Roman" w:hAnsi="Times New Roman"/>
          <w:b/>
          <w:spacing w:val="-1"/>
          <w:sz w:val="24"/>
          <w:szCs w:val="24"/>
        </w:rPr>
        <w:t>» Нурлатского муниципального района</w:t>
      </w:r>
    </w:p>
    <w:p w:rsidR="00DE10CA" w:rsidRPr="005F7A30" w:rsidRDefault="00DE10CA" w:rsidP="00DE10CA">
      <w:pPr>
        <w:pStyle w:val="a9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F7A30">
        <w:rPr>
          <w:rFonts w:ascii="Times New Roman" w:hAnsi="Times New Roman"/>
          <w:b/>
          <w:spacing w:val="-1"/>
          <w:sz w:val="24"/>
          <w:szCs w:val="24"/>
        </w:rPr>
        <w:t>Республики Татарстан</w:t>
      </w:r>
    </w:p>
    <w:p w:rsidR="001D0101" w:rsidRPr="00DE10CA" w:rsidRDefault="001D0101" w:rsidP="009D1167">
      <w:pPr>
        <w:jc w:val="both"/>
        <w:rPr>
          <w:rFonts w:eastAsia="Times New Roman"/>
          <w:color w:val="000000" w:themeColor="text1"/>
          <w:szCs w:val="24"/>
          <w:lang w:eastAsia="ru-RU"/>
        </w:rPr>
      </w:pPr>
    </w:p>
    <w:p w:rsidR="001D0101" w:rsidRPr="00DE10CA" w:rsidRDefault="00776B77" w:rsidP="001D2661">
      <w:pPr>
        <w:pStyle w:val="a8"/>
        <w:numPr>
          <w:ilvl w:val="0"/>
          <w:numId w:val="1"/>
        </w:numPr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Общие положения.</w:t>
      </w:r>
    </w:p>
    <w:p w:rsidR="001D2661" w:rsidRPr="00DE10CA" w:rsidRDefault="001D2661" w:rsidP="001D2661">
      <w:pPr>
        <w:spacing w:line="216" w:lineRule="auto"/>
        <w:ind w:left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1.1.Положение о библиотеке общеобразовательного учреждения разработано в соответствии с</w:t>
      </w:r>
    </w:p>
    <w:p w:rsidR="001D2661" w:rsidRPr="00DE10CA" w:rsidRDefault="001D2661" w:rsidP="001D2661">
      <w:pPr>
        <w:pStyle w:val="a8"/>
        <w:spacing w:line="216" w:lineRule="auto"/>
        <w:ind w:left="64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- Гражданским кодексом РФ;</w:t>
      </w:r>
    </w:p>
    <w:p w:rsidR="001D2661" w:rsidRPr="00DE10CA" w:rsidRDefault="001D2661" w:rsidP="001D2661">
      <w:pPr>
        <w:pStyle w:val="a8"/>
        <w:spacing w:line="216" w:lineRule="auto"/>
        <w:ind w:left="64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- Федеральным законом от 29.12.2012 года №273-ФЗ «Об образовании в Российской Федерации</w:t>
      </w:r>
      <w:r w:rsidR="003A707F" w:rsidRPr="00DE10CA">
        <w:rPr>
          <w:rFonts w:eastAsia="Times New Roman"/>
          <w:color w:val="000000" w:themeColor="text1"/>
          <w:szCs w:val="24"/>
          <w:lang w:eastAsia="ru-RU"/>
        </w:rPr>
        <w:t>»</w:t>
      </w:r>
      <w:r w:rsidRPr="00DE10CA">
        <w:rPr>
          <w:rFonts w:eastAsia="Times New Roman"/>
          <w:color w:val="000000" w:themeColor="text1"/>
          <w:szCs w:val="24"/>
          <w:lang w:eastAsia="ru-RU"/>
        </w:rPr>
        <w:t>;</w:t>
      </w:r>
    </w:p>
    <w:p w:rsidR="001D2661" w:rsidRPr="00DE10CA" w:rsidRDefault="00D272D2" w:rsidP="001D2661">
      <w:pPr>
        <w:pStyle w:val="a8"/>
        <w:spacing w:line="216" w:lineRule="auto"/>
        <w:ind w:left="64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- Законом «О библиотечном деле»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>;</w:t>
      </w:r>
    </w:p>
    <w:p w:rsidR="001D2661" w:rsidRPr="00DE10CA" w:rsidRDefault="001D2661" w:rsidP="001D2661">
      <w:pPr>
        <w:pStyle w:val="a8"/>
        <w:spacing w:line="216" w:lineRule="auto"/>
        <w:ind w:left="64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- Примерным положением о библиотеке общеобразовательного учреждения, утвержденном Министерством образования РФ. </w:t>
      </w:r>
    </w:p>
    <w:p w:rsidR="001D2661" w:rsidRPr="00DE10CA" w:rsidRDefault="001D2661" w:rsidP="001D2661">
      <w:pPr>
        <w:spacing w:line="216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  1.2 Положение о библиотеке вступает в силу после его утверждения директором общеобразовательного учреждения (далее - руководитель).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1.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 xml:space="preserve">3 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Библиотека 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>МБОУ «</w:t>
      </w:r>
      <w:r w:rsidR="009D1167">
        <w:rPr>
          <w:rFonts w:eastAsia="Times New Roman"/>
          <w:color w:val="000000" w:themeColor="text1"/>
          <w:szCs w:val="24"/>
          <w:lang w:eastAsia="ru-RU"/>
        </w:rPr>
        <w:t>Ново-Альметьевская ООШ</w:t>
      </w:r>
      <w:bookmarkStart w:id="0" w:name="_GoBack"/>
      <w:bookmarkEnd w:id="0"/>
      <w:r w:rsidR="001D2661" w:rsidRPr="00DE10CA">
        <w:rPr>
          <w:rFonts w:eastAsia="Times New Roman"/>
          <w:color w:val="000000" w:themeColor="text1"/>
          <w:szCs w:val="24"/>
          <w:lang w:eastAsia="ru-RU"/>
        </w:rPr>
        <w:t>»</w:t>
      </w:r>
      <w:r w:rsidRPr="00DE10CA">
        <w:rPr>
          <w:rFonts w:eastAsia="Times New Roman"/>
          <w:color w:val="000000" w:themeColor="text1"/>
          <w:szCs w:val="24"/>
          <w:lang w:eastAsia="ru-RU"/>
        </w:rPr>
        <w:t>, именуемая в дальнейшем «школьная библиотека», сочета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ет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функции учебной и специальной библиотеки, возглавляющим работу с книгой в школе.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1.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>4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Школьная библиотека осуществляет работу совместно с педагогическим коллективом школы.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1.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>5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Школьная библиотека взаимодействует с библиотеками системы образования, культуры, обслуживающими учащихся и педагогических работников школы, с обществом книголюбов. </w:t>
      </w:r>
    </w:p>
    <w:p w:rsidR="00776B77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1.</w:t>
      </w:r>
      <w:r w:rsidR="001D2661" w:rsidRPr="00DE10CA">
        <w:rPr>
          <w:rFonts w:eastAsia="Times New Roman"/>
          <w:color w:val="000000" w:themeColor="text1"/>
          <w:szCs w:val="24"/>
          <w:lang w:eastAsia="ru-RU"/>
        </w:rPr>
        <w:t>6.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Настоящее положение дает уровень общих требований к библиотеке.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2. Основные задачи: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2.1 Содействие воспитанию разносторонне развитой личности, созданию максимально благоприятных условий для ее умственного, нравственного, эмоционального и физического развития.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2.2 Обеспечение многообразия содерж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 xml:space="preserve">ания образовательного процесса 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путем оперативного и качественного комплектования фондов, библиотечного и информационно-библиографического обслуживания читателей.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2.3 Воспитание у учащихся информационной культуры, любви к книге, культуры чтения, умения пользоваться библиотекой.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2.4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2.5 Всемерное содействие повышению методического, педагогического мастерства учителей, воспитателей, других работников школы путем пропаганды педагогической литературы и информации о ней. </w:t>
      </w:r>
    </w:p>
    <w:p w:rsidR="00776B77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2.6 Содействие различными формами и методами библиотечной работы самообразованию учащихся и педагогических работников школы, обеспечению литературой их социальных, культурных потребностей.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3. Содержание работы.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lastRenderedPageBreak/>
        <w:t xml:space="preserve">3.1 Школьная библиотека формирует универсальный по отраслевому составу библиотечный фонд, отвечающий по содержанию ее образовательным, воспитательным и информационным функциям. Фонд включает учебную, художественную, справочную, научно-популярную литературу для школьников, а также педагогическую, методическую и справочную литературу для педагогических работников. Фонд состоит из книг, журналов, газет, брошюр, могут быть также представлены нетрадиционные носители информации. Библиотека перераспределяет непрофильную и излишне дуплетную литературу.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3.2 Библиотека осуществляет размещение, режим хранения и сохранность библиотечного фонда.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3.3 Читателями библиотеки являются учащиеся, учителя, воспитателя, другие работники школы, родители (законные представители). Школьная библиотека, при необходимости, удовлетворяет запросы жителей 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села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на имеющуюся литературу по педагогике и образованию. Дифференцированное обслуживание ведется на абонементе, в читальном зале, оказывается помощь в выборе литературы и в самостоятельной работе с книгой путем индивидуальной, массовой работы с читателями. Школьная библиотека оказывает вместе с классным руководителем помощь родителям (законные представители) в руководстве чтением учащихся, участвует в педагогическом всеобуче родителей (законные представители). В учебных кабинетах могут создаваться библиотечные пункты. Библиотека использует межбиблиотечный абонемент, внутрисистемный книгообмен.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3.4 Библиотека организует и ведет справочно-библиографический аппарат: каталоги, картотеки, справочно-библиографический фонд.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3.5 Библиотека обеспечивает информационно-библиографическое обслуживание педагогического коллектива и учащихся школы, проводит со школьниками работу по воспитанию культуры чтения, пропагандирует читателей библиотечно-библиографические знания.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3.6 Школьный библиотекарь может вести факультативные занятия, кружки по пропаганде библиотечно-библиографических знаний, кружки переплетного дела, профориентационную работу на профессию библиотекаря, а также осуществлять подготовку учащихся по профессии школьный библиотекарь на базе учебно-производственных комбинатов. </w:t>
      </w:r>
    </w:p>
    <w:p w:rsidR="00776B77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3.7 Заведующий школьной библиотекой (библиотекарь) создает библиотечный актив, привлекает учащихся к работе в библиотеке.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4. Организация работы.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4.1 Школьная библиотека находится в соответствующем помещении и имеет необходимое оборудование, первоначальный книжный фонд,работника, ответственного за сохранность фонда и обслуживание читателей.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4.2 Руководство и контроль за деятельностью школьной библиотеки осуществляет директор школы. Директор отвечает за организацию работы школьной библиотеки, создание необходимых условий для качественной и эффективной работы совместно с библиотечными работниками несет ответственность за сохранность литературы и имущества библиотеки. Проверка деятельности школьной библиотеки проводится по согласованию с директором школы.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4.3 Организацию деятельности школьной библиотеки осуществляет заведующий библиотекой, который несет ответственность за результаты работы.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4.4 Школьная библиотека строит свою деятельность на основе плана, являющегося составной частью плана учебно-воспитательной работы школы, и отчитывается перед директором, советом школы.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4.5 Режим работы библиотеки устанавливается в соответствии с трудовым законодательством, правилами внутреннего трудового распорядка школы. Отвлечение библиотекарей от исполнения прямых обязанностей запрещается. Один раз в месяц в библиотеке проводится санитарный день, в который библиотека не обслуживает читателей.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4.6 Приобретение литературы и другие расходы по содержанию библиотеки предусматриваются за счет средств школы, в соответствии с установленными нормативами. Используются также и целевые вложения (дотации, средства спонсоров, общественных организаций и др.), поступления за дополнительно выполненные библиотекой работы(услуги).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4.7 Работники библиотеки обеспечивают учет, хранение и использование книг, других произведений печати и иных материалов в соответствии с установленными правилами; несут </w:t>
      </w:r>
      <w:r w:rsidRPr="00DE10CA">
        <w:rPr>
          <w:rFonts w:eastAsia="Times New Roman"/>
          <w:color w:val="000000" w:themeColor="text1"/>
          <w:szCs w:val="24"/>
          <w:lang w:eastAsia="ru-RU"/>
        </w:rPr>
        <w:lastRenderedPageBreak/>
        <w:t xml:space="preserve">материальную ответственность за сохранность фондов в соответствии с действующим законодательством. Для хранения фондов учебников выделяется отдельное помещение.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4.8 Состояние материально-технической базы и библиотечного фонда является одним из основных показателей определения готовности школ к новому учебному году. </w:t>
      </w:r>
    </w:p>
    <w:p w:rsidR="00776B77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4.9 Школьная библиотека имеет штамп с наименованием школы и другие необходимые штампы.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5. Штаты и кадры.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5.1 Штаты библиотеки и должностные оклады определяются действующими схемами и устанавливаются в соответствии с объемом работы в пределах средств, предусмотренных школы, входит в состав педагогического совета.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5.2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.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За активную работу сотрудники библиотеки могут представляться к наградам и знакам отличия, предусмотренным для работников образования, культуры.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5.3 Заведующий школьной библиотекой (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педагог-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библиотекарь) систематически повышает квалификацию.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5.4 Заведующий школьной библиотекой назначается приказом директора школы из числа лиц, имеющих специальное библиотечное или педагогическое образование. 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5.5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.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Заведующий школьной библиотекой является чл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еном педагогического коллектива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. </w:t>
      </w:r>
    </w:p>
    <w:p w:rsidR="00776B77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>5.6</w:t>
      </w:r>
      <w:r w:rsidR="00F93B8F" w:rsidRPr="00DE10CA">
        <w:rPr>
          <w:rFonts w:eastAsia="Times New Roman"/>
          <w:color w:val="000000" w:themeColor="text1"/>
          <w:szCs w:val="24"/>
          <w:lang w:eastAsia="ru-RU"/>
        </w:rPr>
        <w:t>.</w:t>
      </w: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 Библиотечные работники школ могут входить в общественные профессиональные организации (ассоциации, объединения) для защиты своих профессиональных и социальных прав.</w:t>
      </w:r>
    </w:p>
    <w:p w:rsidR="001D0101" w:rsidRPr="00DE10CA" w:rsidRDefault="00776B77" w:rsidP="001D0101">
      <w:pPr>
        <w:ind w:firstLine="284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E10CA">
        <w:rPr>
          <w:rFonts w:eastAsia="Times New Roman"/>
          <w:b/>
          <w:bCs/>
          <w:color w:val="000000" w:themeColor="text1"/>
          <w:szCs w:val="24"/>
          <w:lang w:eastAsia="ru-RU"/>
        </w:rPr>
        <w:t>6.Библиотечный совет.</w:t>
      </w:r>
    </w:p>
    <w:p w:rsidR="00776B77" w:rsidRPr="007C258B" w:rsidRDefault="00776B77" w:rsidP="0021245D">
      <w:pPr>
        <w:ind w:firstLine="284"/>
        <w:jc w:val="both"/>
        <w:rPr>
          <w:rFonts w:ascii="Calibri" w:eastAsia="Times New Roman" w:hAnsi="Calibri" w:cs="Calibri"/>
          <w:color w:val="000000" w:themeColor="text1"/>
          <w:szCs w:val="24"/>
          <w:lang w:eastAsia="ru-RU"/>
        </w:rPr>
      </w:pPr>
      <w:r w:rsidRPr="00DE10CA">
        <w:rPr>
          <w:rFonts w:eastAsia="Times New Roman"/>
          <w:color w:val="000000" w:themeColor="text1"/>
          <w:szCs w:val="24"/>
          <w:lang w:eastAsia="ru-RU"/>
        </w:rPr>
        <w:t xml:space="preserve">В школьной библиотеке дляоказание практической помощи и рассмотрения актуальных вопросов работы библиотеки на правах совещательного органа может быть создан библиотечный совет. В состав совета могут входить работники библиотеки, представители педагогического коллектива, актива родителей, общественности, учащихся, </w:t>
      </w:r>
      <w:r w:rsidRPr="009D1167">
        <w:rPr>
          <w:rFonts w:eastAsia="Times New Roman"/>
          <w:color w:val="000000" w:themeColor="text1"/>
          <w:szCs w:val="24"/>
          <w:lang w:eastAsia="ru-RU"/>
        </w:rPr>
        <w:t xml:space="preserve">библиотек </w:t>
      </w:r>
      <w:r w:rsidR="007C258B" w:rsidRPr="009D1167">
        <w:rPr>
          <w:rFonts w:eastAsia="Times New Roman"/>
          <w:color w:val="000000" w:themeColor="text1"/>
          <w:szCs w:val="24"/>
          <w:lang w:eastAsia="ru-RU"/>
        </w:rPr>
        <w:t>района</w:t>
      </w:r>
      <w:r w:rsidRPr="009D1167">
        <w:rPr>
          <w:rFonts w:eastAsia="Times New Roman"/>
          <w:color w:val="000000" w:themeColor="text1"/>
          <w:szCs w:val="24"/>
          <w:lang w:eastAsia="ru-RU"/>
        </w:rPr>
        <w:t xml:space="preserve"> и других</w:t>
      </w:r>
    </w:p>
    <w:sectPr w:rsidR="00776B77" w:rsidRPr="007C258B" w:rsidSect="0021245D">
      <w:footerReference w:type="default" r:id="rId7"/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C68" w:rsidRDefault="00A65C68" w:rsidP="00F72370">
      <w:r>
        <w:separator/>
      </w:r>
    </w:p>
  </w:endnote>
  <w:endnote w:type="continuationSeparator" w:id="1">
    <w:p w:rsidR="00A65C68" w:rsidRDefault="00A65C68" w:rsidP="00F7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3204"/>
      <w:docPartObj>
        <w:docPartGallery w:val="Page Numbers (Bottom of Page)"/>
        <w:docPartUnique/>
      </w:docPartObj>
    </w:sdtPr>
    <w:sdtContent>
      <w:p w:rsidR="007C258B" w:rsidRDefault="00111DFF">
        <w:pPr>
          <w:pStyle w:val="a6"/>
          <w:jc w:val="right"/>
        </w:pPr>
        <w:r>
          <w:fldChar w:fldCharType="begin"/>
        </w:r>
        <w:r w:rsidR="00C45461">
          <w:instrText xml:space="preserve"> PAGE   \* MERGEFORMAT </w:instrText>
        </w:r>
        <w:r>
          <w:fldChar w:fldCharType="separate"/>
        </w:r>
        <w:r w:rsidR="00022B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2370" w:rsidRPr="0021245D" w:rsidRDefault="00F72370" w:rsidP="0021245D">
    <w:pPr>
      <w:pStyle w:val="a6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C68" w:rsidRDefault="00A65C68" w:rsidP="00F72370">
      <w:r>
        <w:separator/>
      </w:r>
    </w:p>
  </w:footnote>
  <w:footnote w:type="continuationSeparator" w:id="1">
    <w:p w:rsidR="00A65C68" w:rsidRDefault="00A65C68" w:rsidP="00F7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A82"/>
    <w:multiLevelType w:val="hybridMultilevel"/>
    <w:tmpl w:val="8604DF7C"/>
    <w:lvl w:ilvl="0" w:tplc="525CF3F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B77"/>
    <w:rsid w:val="00022BB5"/>
    <w:rsid w:val="000333C3"/>
    <w:rsid w:val="00082A9D"/>
    <w:rsid w:val="00111DFF"/>
    <w:rsid w:val="001D0101"/>
    <w:rsid w:val="001D2661"/>
    <w:rsid w:val="001F6770"/>
    <w:rsid w:val="0021245D"/>
    <w:rsid w:val="00263D5D"/>
    <w:rsid w:val="0029098A"/>
    <w:rsid w:val="002A23EA"/>
    <w:rsid w:val="002F2AC1"/>
    <w:rsid w:val="00324946"/>
    <w:rsid w:val="0037760A"/>
    <w:rsid w:val="003A707F"/>
    <w:rsid w:val="00406010"/>
    <w:rsid w:val="0042057E"/>
    <w:rsid w:val="004961F3"/>
    <w:rsid w:val="0057390F"/>
    <w:rsid w:val="005901C2"/>
    <w:rsid w:val="005A3759"/>
    <w:rsid w:val="00663930"/>
    <w:rsid w:val="006B3891"/>
    <w:rsid w:val="006F54DF"/>
    <w:rsid w:val="0073267F"/>
    <w:rsid w:val="00776B77"/>
    <w:rsid w:val="007C258B"/>
    <w:rsid w:val="007E5B7D"/>
    <w:rsid w:val="00857C2E"/>
    <w:rsid w:val="008D5FDE"/>
    <w:rsid w:val="009A08A7"/>
    <w:rsid w:val="009D1167"/>
    <w:rsid w:val="009F633D"/>
    <w:rsid w:val="00A05512"/>
    <w:rsid w:val="00A26EA8"/>
    <w:rsid w:val="00A41ECC"/>
    <w:rsid w:val="00A65C68"/>
    <w:rsid w:val="00A82B74"/>
    <w:rsid w:val="00B7334B"/>
    <w:rsid w:val="00BA6ADC"/>
    <w:rsid w:val="00C45461"/>
    <w:rsid w:val="00C672AD"/>
    <w:rsid w:val="00C9593E"/>
    <w:rsid w:val="00CB39E1"/>
    <w:rsid w:val="00CB7CAF"/>
    <w:rsid w:val="00D272D2"/>
    <w:rsid w:val="00DE10CA"/>
    <w:rsid w:val="00F72370"/>
    <w:rsid w:val="00F9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46"/>
    <w:pPr>
      <w:jc w:val="center"/>
    </w:pPr>
    <w:rPr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76B7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B7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6B7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723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2370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723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2370"/>
    <w:rPr>
      <w:sz w:val="24"/>
      <w:szCs w:val="22"/>
      <w:lang w:eastAsia="en-US"/>
    </w:rPr>
  </w:style>
  <w:style w:type="paragraph" w:styleId="a8">
    <w:name w:val="List Paragraph"/>
    <w:basedOn w:val="a"/>
    <w:uiPriority w:val="34"/>
    <w:qFormat/>
    <w:rsid w:val="001D2661"/>
    <w:pPr>
      <w:ind w:left="720"/>
      <w:contextualSpacing/>
    </w:pPr>
  </w:style>
  <w:style w:type="paragraph" w:styleId="a9">
    <w:name w:val="No Spacing"/>
    <w:uiPriority w:val="1"/>
    <w:qFormat/>
    <w:rsid w:val="00DE10CA"/>
    <w:rPr>
      <w:rFonts w:ascii="Calibri" w:eastAsia="Times New Roman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D1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1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46"/>
    <w:pPr>
      <w:jc w:val="center"/>
    </w:pPr>
    <w:rPr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76B7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B7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6B7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723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2370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723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2370"/>
    <w:rPr>
      <w:sz w:val="24"/>
      <w:szCs w:val="22"/>
      <w:lang w:eastAsia="en-US"/>
    </w:rPr>
  </w:style>
  <w:style w:type="paragraph" w:styleId="a8">
    <w:name w:val="List Paragraph"/>
    <w:basedOn w:val="a"/>
    <w:uiPriority w:val="34"/>
    <w:qFormat/>
    <w:rsid w:val="001D2661"/>
    <w:pPr>
      <w:ind w:left="720"/>
      <w:contextualSpacing/>
    </w:pPr>
  </w:style>
  <w:style w:type="paragraph" w:styleId="a9">
    <w:name w:val="No Spacing"/>
    <w:uiPriority w:val="1"/>
    <w:qFormat/>
    <w:rsid w:val="00DE10CA"/>
    <w:rPr>
      <w:rFonts w:ascii="Calibri" w:eastAsia="Times New Roman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D1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1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СОШ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Ахсан Нургалиев</dc:creator>
  <cp:lastModifiedBy>777</cp:lastModifiedBy>
  <cp:revision>3</cp:revision>
  <cp:lastPrinted>2019-03-11T09:07:00Z</cp:lastPrinted>
  <dcterms:created xsi:type="dcterms:W3CDTF">2020-02-02T17:15:00Z</dcterms:created>
  <dcterms:modified xsi:type="dcterms:W3CDTF">2020-02-02T17:15:00Z</dcterms:modified>
</cp:coreProperties>
</file>